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A94" w:rsidRPr="009A4A94" w:rsidRDefault="009A4A94" w:rsidP="006E4F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A94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9A4A94" w:rsidRPr="009A4A94" w:rsidRDefault="009A4A94" w:rsidP="006E4F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A94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9A4A94" w:rsidRPr="009A4A94" w:rsidRDefault="009A4A94" w:rsidP="006E4F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A94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9A4A94" w:rsidRPr="009A4A94" w:rsidRDefault="009A4A94" w:rsidP="006E4F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A94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18614C" w:rsidRPr="006E4FCB" w:rsidRDefault="0018614C" w:rsidP="009B47C1">
      <w:pPr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sz w:val="24"/>
          <w:szCs w:val="24"/>
        </w:rPr>
        <w:t>Максималь</w:t>
      </w:r>
      <w:r w:rsidR="006E4FCB">
        <w:rPr>
          <w:rFonts w:ascii="Times New Roman" w:hAnsi="Times New Roman" w:cs="Times New Roman"/>
          <w:sz w:val="24"/>
          <w:szCs w:val="24"/>
        </w:rPr>
        <w:t>ное время выполнения заданий: 9</w:t>
      </w:r>
      <w:r w:rsidRPr="006E4FCB">
        <w:rPr>
          <w:rFonts w:ascii="Times New Roman" w:hAnsi="Times New Roman" w:cs="Times New Roman"/>
          <w:sz w:val="24"/>
          <w:szCs w:val="24"/>
        </w:rPr>
        <w:t>0 минут</w:t>
      </w:r>
    </w:p>
    <w:p w:rsidR="0018614C" w:rsidRPr="006E4FCB" w:rsidRDefault="0018614C" w:rsidP="009B47C1">
      <w:pPr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sz w:val="24"/>
          <w:szCs w:val="24"/>
        </w:rPr>
        <w:t>Максимальное количество набранных баллов: 100</w:t>
      </w:r>
      <w:r w:rsidR="006E4FCB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18614C" w:rsidRPr="006E4FCB" w:rsidRDefault="006E4FCB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1.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 В русском языке ударение может быть неподвижным или подвижным. Неподвижное ударение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>при образовании грамматических форм слова всегда остаётся на одном и том же месте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больнОго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больнОму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больнЫм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больнЫе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больнЫх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больнЫми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 и т. д.). Подвижное ударение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>образовании грамматических форм слова переносится с одного слога на другой (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окнО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Окна,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стОрож</w:t>
      </w:r>
      <w:proofErr w:type="spellEnd"/>
      <w:proofErr w:type="gram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сторожА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 и т. </w:t>
      </w:r>
      <w:r w:rsidRPr="006E4FCB">
        <w:rPr>
          <w:rFonts w:ascii="Times New Roman" w:hAnsi="Times New Roman" w:cs="Times New Roman"/>
          <w:sz w:val="24"/>
          <w:szCs w:val="24"/>
        </w:rPr>
        <w:t>Д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sz w:val="24"/>
          <w:szCs w:val="24"/>
        </w:rPr>
        <w:t>Прочитайте слова, образуйте формы множественного числа и запишите только те слова, в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sz w:val="24"/>
          <w:szCs w:val="24"/>
        </w:rPr>
        <w:t>которых ударение является неподвижным. Слова запишите в форме единственного и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sz w:val="24"/>
          <w:szCs w:val="24"/>
        </w:rPr>
        <w:t xml:space="preserve">множественного числа.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>Ремень, лифт, бант, договор, зонт, торт</w:t>
      </w:r>
    </w:p>
    <w:p w:rsidR="0018614C" w:rsidRPr="006E4FCB" w:rsidRDefault="006E4FCB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2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. Напишите каждое слово в родительном падеже множественного числа: томаты, </w:t>
      </w:r>
      <w:proofErr w:type="gramStart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баклажаны,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>вафли</w:t>
      </w:r>
      <w:proofErr w:type="gram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, свечи. </w:t>
      </w:r>
    </w:p>
    <w:p w:rsidR="0018614C" w:rsidRPr="006E4FCB" w:rsidRDefault="006E4FCB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3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. В данном предложении скрыто несколько фразеологических оборотов.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Петя встал ни </w:t>
      </w:r>
      <w:proofErr w:type="gramStart"/>
      <w:r w:rsidRPr="006E4FCB">
        <w:rPr>
          <w:rFonts w:ascii="Times New Roman" w:hAnsi="Times New Roman" w:cs="Times New Roman"/>
          <w:i/>
          <w:sz w:val="24"/>
          <w:szCs w:val="24"/>
        </w:rPr>
        <w:t>заря</w:t>
      </w:r>
      <w:proofErr w:type="gram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 ни свет и, не мудрствуя долго, принялся вытачивать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лясу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>, сердцем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скрепя.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sz w:val="24"/>
          <w:szCs w:val="24"/>
        </w:rPr>
        <w:t xml:space="preserve">Восстановите правильно фразеологические обороты, выпишите их и дайте толкование каждому. </w:t>
      </w:r>
    </w:p>
    <w:p w:rsidR="0018614C" w:rsidRPr="006E4FCB" w:rsidRDefault="006E4FCB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4</w:t>
      </w:r>
      <w:r w:rsidR="0018614C" w:rsidRPr="006E4FCB">
        <w:rPr>
          <w:rFonts w:ascii="Times New Roman" w:hAnsi="Times New Roman" w:cs="Times New Roman"/>
          <w:sz w:val="24"/>
          <w:szCs w:val="24"/>
        </w:rPr>
        <w:t>. Образуйте от приведенных ниже существительных формы множественного числа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>распределите по группам в зависимости от выбранного окончания и с учетом наличия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вариантных форм.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Бег, аптекарь, тенор, прожектор, доктор, выпуск, трактор, ректор, купол, сторож. </w:t>
      </w:r>
    </w:p>
    <w:p w:rsidR="0018614C" w:rsidRPr="006E4FCB" w:rsidRDefault="006E4FCB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5.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 Какое значение имеют суффиксы –их(а), -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ица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(а) и -ш(а), -к(а) в словах: тигрица,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олениха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>билетёрша, чемпионка.</w:t>
      </w:r>
    </w:p>
    <w:p w:rsidR="0018614C" w:rsidRPr="006E4FCB" w:rsidRDefault="006E4FCB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6.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Подберите к слову </w:t>
      </w:r>
      <w:proofErr w:type="gramStart"/>
      <w:r w:rsidRPr="006E4FCB">
        <w:rPr>
          <w:rFonts w:ascii="Times New Roman" w:hAnsi="Times New Roman" w:cs="Times New Roman"/>
          <w:b/>
          <w:sz w:val="24"/>
          <w:szCs w:val="24"/>
        </w:rPr>
        <w:t>НОГА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 10</w:t>
      </w:r>
      <w:proofErr w:type="gram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 проверочных слов. </w:t>
      </w:r>
    </w:p>
    <w:p w:rsidR="0018614C" w:rsidRPr="006E4FCB" w:rsidRDefault="006E4FCB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7.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 Выпишите словосочетания. Объясните, почему не выписанные вами сочетания слов </w:t>
      </w:r>
      <w:r w:rsidR="0018614C" w:rsidRPr="006E4FCB">
        <w:rPr>
          <w:rFonts w:ascii="Times New Roman" w:hAnsi="Times New Roman" w:cs="Times New Roman"/>
          <w:sz w:val="24"/>
          <w:szCs w:val="24"/>
          <w:u w:val="single"/>
        </w:rPr>
        <w:t>нельзя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назвать словосочетаниями.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1. Квартира – уютная.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2. Плохо выученные уроки.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3. Вешать лапшу.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4. Какой культурный.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5. Уютная квартира. </w:t>
      </w:r>
    </w:p>
    <w:p w:rsidR="0018614C" w:rsidRPr="006E4FCB" w:rsidRDefault="0018614C" w:rsidP="009A4A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6. Наперекор всему. </w:t>
      </w:r>
    </w:p>
    <w:p w:rsidR="0018614C" w:rsidRPr="006E4FCB" w:rsidRDefault="006E4FCB" w:rsidP="009A4A94">
      <w:pPr>
        <w:jc w:val="both"/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8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. Установите соответствие между типом словаря и словарной статьей. </w:t>
      </w:r>
    </w:p>
    <w:p w:rsidR="0018614C" w:rsidRPr="006E4FCB" w:rsidRDefault="0018614C" w:rsidP="009B47C1">
      <w:pPr>
        <w:rPr>
          <w:rFonts w:ascii="Times New Roman" w:hAnsi="Times New Roman" w:cs="Times New Roman"/>
          <w:b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1) энциклопедический; 2) этимологический; 3) грамматический; 4) толковый. </w:t>
      </w:r>
    </w:p>
    <w:p w:rsidR="0018614C" w:rsidRPr="006E4FCB" w:rsidRDefault="0018614C" w:rsidP="009B47C1">
      <w:pPr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>а) Предрассудок, -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дка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, м. Ставший привычным ложный взгляд на что-н. Мещанский п. </w:t>
      </w:r>
    </w:p>
    <w:p w:rsidR="0018614C" w:rsidRPr="006E4FCB" w:rsidRDefault="0018614C" w:rsidP="009B47C1">
      <w:pPr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б) Салтык. В выражении: на свой </w:t>
      </w:r>
      <w:proofErr w:type="spellStart"/>
      <w:proofErr w:type="gramStart"/>
      <w:r w:rsidRPr="006E4FCB">
        <w:rPr>
          <w:rFonts w:ascii="Times New Roman" w:hAnsi="Times New Roman" w:cs="Times New Roman"/>
          <w:i/>
          <w:sz w:val="24"/>
          <w:szCs w:val="24"/>
        </w:rPr>
        <w:t>салты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>)к</w:t>
      </w:r>
      <w:proofErr w:type="gram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 "на свой лад" (Мельников, Даль). Вероятно, из</w:t>
      </w:r>
    </w:p>
    <w:p w:rsidR="0018614C" w:rsidRPr="006E4FCB" w:rsidRDefault="0018614C" w:rsidP="009B47C1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E4FCB">
        <w:rPr>
          <w:rFonts w:ascii="Times New Roman" w:hAnsi="Times New Roman" w:cs="Times New Roman"/>
          <w:i/>
          <w:sz w:val="24"/>
          <w:szCs w:val="24"/>
        </w:rPr>
        <w:t>тюрк.,</w:t>
      </w:r>
      <w:proofErr w:type="gram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 ср.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уйг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saltyk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 "подать":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sal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>- "класть"; см. Мелиоранский, Зап. Вост. Отд. 16, 6 (без</w:t>
      </w:r>
      <w:r w:rsidR="006E4F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E4FCB">
        <w:rPr>
          <w:rFonts w:ascii="Times New Roman" w:hAnsi="Times New Roman" w:cs="Times New Roman"/>
          <w:i/>
          <w:sz w:val="24"/>
          <w:szCs w:val="24"/>
        </w:rPr>
        <w:t xml:space="preserve">русск. слова). Фам. </w:t>
      </w:r>
      <w:proofErr w:type="spellStart"/>
      <w:proofErr w:type="gramStart"/>
      <w:r w:rsidRPr="006E4FCB">
        <w:rPr>
          <w:rFonts w:ascii="Times New Roman" w:hAnsi="Times New Roman" w:cs="Times New Roman"/>
          <w:i/>
          <w:sz w:val="24"/>
          <w:szCs w:val="24"/>
        </w:rPr>
        <w:t>Салтыко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>)в</w:t>
      </w:r>
      <w:proofErr w:type="gram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возм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., связана с тат., казах.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saltyk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 "хромой". </w:t>
      </w:r>
    </w:p>
    <w:p w:rsidR="0018614C" w:rsidRPr="006E4FCB" w:rsidRDefault="0018614C" w:rsidP="009B47C1">
      <w:pPr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в)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Баклуша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баклуша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, баклуши, баклуши, баклуш,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баклуше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, баклушам,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баклушу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Pr="006E4FCB">
        <w:rPr>
          <w:rFonts w:ascii="Times New Roman" w:hAnsi="Times New Roman" w:cs="Times New Roman"/>
          <w:i/>
          <w:sz w:val="24"/>
          <w:szCs w:val="24"/>
        </w:rPr>
        <w:t xml:space="preserve">баклуши, </w:t>
      </w:r>
      <w:r w:rsidR="006E4FCB" w:rsidRPr="006E4FC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баклушей</w:t>
      </w:r>
      <w:proofErr w:type="spellEnd"/>
      <w:proofErr w:type="gram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баклушею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, баклушами,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баклуше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, баклушах; </w:t>
      </w:r>
    </w:p>
    <w:p w:rsidR="0018614C" w:rsidRPr="006E4FCB" w:rsidRDefault="0018614C" w:rsidP="009B47C1">
      <w:pPr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 xml:space="preserve">г) Обабок. Съедобный гриб семейства трубчатых; то же, что Подберёзовик. Иногда О. </w:t>
      </w:r>
    </w:p>
    <w:p w:rsidR="0018614C" w:rsidRPr="006E4FCB" w:rsidRDefault="0018614C" w:rsidP="009B47C1">
      <w:pPr>
        <w:rPr>
          <w:rFonts w:ascii="Times New Roman" w:hAnsi="Times New Roman" w:cs="Times New Roman"/>
          <w:i/>
          <w:sz w:val="24"/>
          <w:szCs w:val="24"/>
        </w:rPr>
      </w:pPr>
      <w:r w:rsidRPr="006E4FCB">
        <w:rPr>
          <w:rFonts w:ascii="Times New Roman" w:hAnsi="Times New Roman" w:cs="Times New Roman"/>
          <w:i/>
          <w:sz w:val="24"/>
          <w:szCs w:val="24"/>
        </w:rPr>
        <w:t>называют съедобные грибы и др. видов семейства трубчатых, объединяемых в род (или</w:t>
      </w:r>
    </w:p>
    <w:p w:rsidR="0018614C" w:rsidRPr="006E4FCB" w:rsidRDefault="0018614C" w:rsidP="009B47C1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подрод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6E4FCB">
        <w:rPr>
          <w:rFonts w:ascii="Times New Roman" w:hAnsi="Times New Roman" w:cs="Times New Roman"/>
          <w:i/>
          <w:sz w:val="24"/>
          <w:szCs w:val="24"/>
        </w:rPr>
        <w:t>Leccinum</w:t>
      </w:r>
      <w:proofErr w:type="spellEnd"/>
      <w:r w:rsidRPr="006E4FCB">
        <w:rPr>
          <w:rFonts w:ascii="Times New Roman" w:hAnsi="Times New Roman" w:cs="Times New Roman"/>
          <w:i/>
          <w:sz w:val="24"/>
          <w:szCs w:val="24"/>
        </w:rPr>
        <w:t xml:space="preserve"> (подберёзовики и подосиновики). </w:t>
      </w:r>
    </w:p>
    <w:p w:rsidR="0018614C" w:rsidRPr="006E4FCB" w:rsidRDefault="006E4FCB" w:rsidP="009B47C1">
      <w:pPr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9.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 Осуществите «перевод» приведенных ниже диалектных слов на современный русский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>литературный язык. Объясните, какой процесс наблюдается (чем диалектное слово отличается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его литературного эквивалента). </w:t>
      </w:r>
    </w:p>
    <w:p w:rsidR="0018614C" w:rsidRPr="006E4FCB" w:rsidRDefault="006E4FCB" w:rsidP="009B47C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Ниститут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гн</w:t>
      </w:r>
      <w:r w:rsidRPr="006E4FCB">
        <w:rPr>
          <w:rFonts w:ascii="Times New Roman" w:hAnsi="Times New Roman" w:cs="Times New Roman"/>
          <w:sz w:val="24"/>
          <w:szCs w:val="24"/>
        </w:rPr>
        <w:t>И</w:t>
      </w:r>
      <w:r w:rsidR="0018614C" w:rsidRPr="006E4FCB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, крутка,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карвать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капость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614C" w:rsidRPr="006E4FCB">
        <w:rPr>
          <w:rFonts w:ascii="Times New Roman" w:hAnsi="Times New Roman" w:cs="Times New Roman"/>
          <w:sz w:val="24"/>
          <w:szCs w:val="24"/>
        </w:rPr>
        <w:t>лопено</w:t>
      </w:r>
      <w:proofErr w:type="spell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3229" w:rsidRPr="006E4FCB" w:rsidRDefault="006E4FCB" w:rsidP="009B47C1">
      <w:pPr>
        <w:rPr>
          <w:rFonts w:ascii="Times New Roman" w:hAnsi="Times New Roman" w:cs="Times New Roman"/>
          <w:sz w:val="24"/>
          <w:szCs w:val="24"/>
        </w:rPr>
      </w:pPr>
      <w:r w:rsidRPr="006E4FC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10</w:t>
      </w:r>
      <w:r w:rsidR="0018614C" w:rsidRPr="006E4FCB">
        <w:rPr>
          <w:rFonts w:ascii="Times New Roman" w:hAnsi="Times New Roman" w:cs="Times New Roman"/>
          <w:sz w:val="24"/>
          <w:szCs w:val="24"/>
        </w:rPr>
        <w:t>. Одно из первых правил русского языка, изучаемых в начальной школе, звучит так: «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ЖИ, ШИ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пиши с И». Как вы думаете, какая историческая особенность согласных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Ж, Ш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 отражена в этом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sz w:val="24"/>
          <w:szCs w:val="24"/>
        </w:rPr>
        <w:t xml:space="preserve">правиле? Можно ли дополнить это правило, где нашла бы отражение сочетаемость согласных </w:t>
      </w:r>
      <w:proofErr w:type="gramStart"/>
      <w:r w:rsidR="0018614C" w:rsidRPr="006E4FCB">
        <w:rPr>
          <w:rFonts w:ascii="Times New Roman" w:hAnsi="Times New Roman" w:cs="Times New Roman"/>
          <w:b/>
          <w:sz w:val="24"/>
          <w:szCs w:val="24"/>
        </w:rPr>
        <w:t xml:space="preserve">Ж, </w:t>
      </w:r>
      <w:r w:rsidRPr="006E4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614C" w:rsidRPr="006E4FCB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="0018614C" w:rsidRPr="006E4FCB">
        <w:rPr>
          <w:rFonts w:ascii="Times New Roman" w:hAnsi="Times New Roman" w:cs="Times New Roman"/>
          <w:sz w:val="24"/>
          <w:szCs w:val="24"/>
        </w:rPr>
        <w:t xml:space="preserve"> с гласными переднего ряда?</w:t>
      </w:r>
      <w:bookmarkStart w:id="0" w:name="_GoBack"/>
      <w:bookmarkEnd w:id="0"/>
    </w:p>
    <w:sectPr w:rsidR="00CE3229" w:rsidRPr="006E4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2E7"/>
    <w:rsid w:val="0018614C"/>
    <w:rsid w:val="001942E7"/>
    <w:rsid w:val="006E4FCB"/>
    <w:rsid w:val="009A4A94"/>
    <w:rsid w:val="009B47C1"/>
    <w:rsid w:val="00CE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8DB36-5BA5-4B3C-8FEC-E4B9FFD4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2024-08-24T08:52:00Z</dcterms:created>
  <dcterms:modified xsi:type="dcterms:W3CDTF">2024-08-24T13:16:00Z</dcterms:modified>
</cp:coreProperties>
</file>