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995" w:rsidRPr="00944C4A" w:rsidRDefault="00322AEF" w:rsidP="00B11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C4A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322AEF" w:rsidRPr="00944C4A" w:rsidRDefault="00322AEF" w:rsidP="00B11FFB">
      <w:pPr>
        <w:pStyle w:val="Iauiue"/>
        <w:ind w:firstLine="708"/>
        <w:jc w:val="center"/>
        <w:rPr>
          <w:rFonts w:ascii="Times New Roman" w:hAnsi="Times New Roman" w:cs="Times New Roman"/>
          <w:b/>
        </w:rPr>
      </w:pPr>
      <w:r w:rsidRPr="00944C4A">
        <w:rPr>
          <w:rFonts w:ascii="Times New Roman" w:hAnsi="Times New Roman" w:cs="Times New Roman"/>
          <w:b/>
        </w:rPr>
        <w:t>Тест по теме «СОВРЕМЕННАЯ ФИРМА.</w:t>
      </w:r>
    </w:p>
    <w:p w:rsidR="00322AEF" w:rsidRPr="00944C4A" w:rsidRDefault="00322AEF" w:rsidP="00B11FFB">
      <w:pPr>
        <w:pStyle w:val="Iauiue"/>
        <w:ind w:firstLine="708"/>
        <w:jc w:val="center"/>
        <w:rPr>
          <w:rFonts w:ascii="Times New Roman" w:hAnsi="Times New Roman" w:cs="Times New Roman"/>
          <w:b/>
        </w:rPr>
      </w:pPr>
      <w:r w:rsidRPr="00944C4A">
        <w:rPr>
          <w:rFonts w:ascii="Times New Roman" w:hAnsi="Times New Roman" w:cs="Times New Roman"/>
          <w:b/>
        </w:rPr>
        <w:t>ОРГАНИЗАЦИОННО-ПРАВОВЫЕ ФОРМЫ ПРЕДПРИЯТИЙ»</w:t>
      </w:r>
    </w:p>
    <w:p w:rsidR="00322AEF" w:rsidRPr="00944C4A" w:rsidRDefault="00322AEF" w:rsidP="00322AEF">
      <w:pPr>
        <w:pStyle w:val="Iauiue"/>
        <w:rPr>
          <w:rFonts w:ascii="Times New Roman" w:hAnsi="Times New Roman" w:cs="Times New Roman"/>
        </w:rPr>
      </w:pPr>
    </w:p>
    <w:p w:rsidR="00322AEF" w:rsidRPr="00944C4A" w:rsidRDefault="00322AEF" w:rsidP="00B11FFB">
      <w:pPr>
        <w:pStyle w:val="Iauiue"/>
        <w:numPr>
          <w:ilvl w:val="0"/>
          <w:numId w:val="1"/>
        </w:numPr>
        <w:tabs>
          <w:tab w:val="left" w:pos="284"/>
        </w:tabs>
        <w:ind w:left="709"/>
        <w:rPr>
          <w:rFonts w:ascii="Times New Roman" w:hAnsi="Times New Roman" w:cs="Times New Roman"/>
          <w:b/>
          <w:i/>
        </w:rPr>
      </w:pPr>
      <w:r w:rsidRPr="00944C4A">
        <w:rPr>
          <w:rFonts w:ascii="Times New Roman" w:hAnsi="Times New Roman" w:cs="Times New Roman"/>
          <w:b/>
          <w:i/>
        </w:rPr>
        <w:t xml:space="preserve">Ключевые понятия и термины </w:t>
      </w:r>
    </w:p>
    <w:p w:rsidR="00322AEF" w:rsidRPr="00944C4A" w:rsidRDefault="00322AEF" w:rsidP="00322AEF">
      <w:pPr>
        <w:pStyle w:val="Iauiue"/>
        <w:jc w:val="both"/>
        <w:rPr>
          <w:rFonts w:ascii="Times New Roman" w:hAnsi="Times New Roman" w:cs="Times New Roman"/>
        </w:rPr>
      </w:pPr>
      <w:r w:rsidRPr="00944C4A">
        <w:rPr>
          <w:rFonts w:ascii="Times New Roman" w:hAnsi="Times New Roman" w:cs="Times New Roman"/>
        </w:rPr>
        <w:t xml:space="preserve">Для каждого из приведенных здесь терминов и понятий подберите соответствующее ему определение. </w:t>
      </w:r>
    </w:p>
    <w:p w:rsidR="00322AEF" w:rsidRPr="00944C4A" w:rsidRDefault="00322AEF" w:rsidP="00322AEF">
      <w:pPr>
        <w:pStyle w:val="Iauiue"/>
        <w:jc w:val="both"/>
        <w:rPr>
          <w:rFonts w:ascii="Times New Roman" w:hAnsi="Times New Roman" w:cs="Times New Roman"/>
        </w:rPr>
      </w:pPr>
      <w:r w:rsidRPr="00944C4A">
        <w:rPr>
          <w:rFonts w:ascii="Times New Roman" w:hAnsi="Times New Roman" w:cs="Times New Roman"/>
        </w:rPr>
        <w:t xml:space="preserve">1. Фирма. </w:t>
      </w:r>
    </w:p>
    <w:p w:rsidR="00322AEF" w:rsidRPr="00944C4A" w:rsidRDefault="00322AEF" w:rsidP="00322AEF">
      <w:pPr>
        <w:pStyle w:val="Iauiue"/>
        <w:ind w:left="705" w:hanging="705"/>
        <w:jc w:val="both"/>
        <w:rPr>
          <w:rFonts w:ascii="Times New Roman" w:hAnsi="Times New Roman" w:cs="Times New Roman"/>
        </w:rPr>
      </w:pPr>
      <w:r w:rsidRPr="00944C4A">
        <w:rPr>
          <w:rFonts w:ascii="Times New Roman" w:hAnsi="Times New Roman" w:cs="Times New Roman"/>
        </w:rPr>
        <w:t xml:space="preserve">2. Юридическое лицо. </w:t>
      </w:r>
    </w:p>
    <w:p w:rsidR="00322AEF" w:rsidRPr="00944C4A" w:rsidRDefault="00322AEF" w:rsidP="00322AEF">
      <w:pPr>
        <w:pStyle w:val="Iauiue"/>
        <w:jc w:val="both"/>
        <w:rPr>
          <w:rFonts w:ascii="Times New Roman" w:hAnsi="Times New Roman" w:cs="Times New Roman"/>
        </w:rPr>
      </w:pPr>
      <w:r w:rsidRPr="00944C4A">
        <w:rPr>
          <w:rFonts w:ascii="Times New Roman" w:hAnsi="Times New Roman" w:cs="Times New Roman"/>
        </w:rPr>
        <w:t>3. Хозяйственное товарищество.</w:t>
      </w:r>
    </w:p>
    <w:p w:rsidR="00322AEF" w:rsidRPr="00944C4A" w:rsidRDefault="00322AEF" w:rsidP="00322AEF">
      <w:pPr>
        <w:pStyle w:val="Iauiue"/>
        <w:ind w:left="705" w:hanging="705"/>
        <w:jc w:val="both"/>
        <w:rPr>
          <w:rFonts w:ascii="Times New Roman" w:hAnsi="Times New Roman" w:cs="Times New Roman"/>
        </w:rPr>
      </w:pPr>
      <w:r w:rsidRPr="00944C4A">
        <w:rPr>
          <w:rFonts w:ascii="Times New Roman" w:hAnsi="Times New Roman" w:cs="Times New Roman"/>
        </w:rPr>
        <w:t xml:space="preserve">4. Акционерное общество. </w:t>
      </w:r>
    </w:p>
    <w:p w:rsidR="00322AEF" w:rsidRPr="00944C4A" w:rsidRDefault="00322AEF" w:rsidP="00322AEF">
      <w:pPr>
        <w:autoSpaceDE w:val="0"/>
        <w:autoSpaceDN w:val="0"/>
        <w:adjustRightInd w:val="0"/>
        <w:spacing w:after="0" w:line="240" w:lineRule="auto"/>
        <w:ind w:left="708" w:hanging="709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5. Акция. </w:t>
      </w:r>
    </w:p>
    <w:p w:rsidR="00322AEF" w:rsidRPr="00944C4A" w:rsidRDefault="00322AEF" w:rsidP="00322AEF">
      <w:pPr>
        <w:autoSpaceDE w:val="0"/>
        <w:autoSpaceDN w:val="0"/>
        <w:adjustRightInd w:val="0"/>
        <w:spacing w:after="0" w:line="240" w:lineRule="auto"/>
        <w:ind w:left="708" w:hanging="709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6. Контрольный пакет акций. </w:t>
      </w:r>
    </w:p>
    <w:p w:rsidR="00322AEF" w:rsidRPr="00944C4A" w:rsidRDefault="00322AEF" w:rsidP="00322AEF">
      <w:pPr>
        <w:autoSpaceDE w:val="0"/>
        <w:autoSpaceDN w:val="0"/>
        <w:adjustRightInd w:val="0"/>
        <w:spacing w:after="0" w:line="240" w:lineRule="auto"/>
        <w:ind w:left="708" w:hanging="709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7. Облигация. </w:t>
      </w:r>
    </w:p>
    <w:p w:rsidR="00322AEF" w:rsidRPr="00944C4A" w:rsidRDefault="00322AEF" w:rsidP="00322AEF">
      <w:pPr>
        <w:autoSpaceDE w:val="0"/>
        <w:autoSpaceDN w:val="0"/>
        <w:adjustRightInd w:val="0"/>
        <w:spacing w:after="0" w:line="240" w:lineRule="auto"/>
        <w:ind w:left="708" w:hanging="709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8. Унитарное предприятие. </w:t>
      </w:r>
    </w:p>
    <w:p w:rsidR="00322AEF" w:rsidRPr="00944C4A" w:rsidRDefault="00322AEF" w:rsidP="00322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22AEF" w:rsidRPr="00944C4A" w:rsidRDefault="00322AEF" w:rsidP="00322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4C4A">
        <w:rPr>
          <w:rFonts w:ascii="Times New Roman" w:hAnsi="Times New Roman" w:cs="Times New Roman"/>
          <w:i/>
          <w:sz w:val="24"/>
          <w:szCs w:val="24"/>
        </w:rPr>
        <w:t xml:space="preserve">Определения </w:t>
      </w:r>
    </w:p>
    <w:p w:rsidR="00322AEF" w:rsidRPr="00944C4A" w:rsidRDefault="00322AEF" w:rsidP="00322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A. Ценная бумага, которая является свидетельством того, что ее владелец — член акционерного общества и что он имеет право на получение части прибыли, заработанной обществом, т. е. на получение дивиденда. </w:t>
      </w:r>
    </w:p>
    <w:p w:rsidR="00322AEF" w:rsidRPr="00944C4A" w:rsidRDefault="00322AEF" w:rsidP="00322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Б. Коммерческая организация, уставный капитал которой образуется за счет вкладов ее учредителей и в которой определена доля каждого ее участника в уставном капитале. </w:t>
      </w:r>
    </w:p>
    <w:p w:rsidR="00322AEF" w:rsidRPr="00944C4A" w:rsidRDefault="00322AEF" w:rsidP="00322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B. Государственная (федеральная или муниципальная) организация, в которой ее работники (включая руководителя) не могут быть собственниками имущества этой организации, причем имущество является неделимым и не может быть распределено между физическими лицами или частными фирмами. </w:t>
      </w:r>
    </w:p>
    <w:p w:rsidR="00322AEF" w:rsidRPr="00944C4A" w:rsidRDefault="00322AEF" w:rsidP="00322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Г. Коммерческая организация, которая производит </w:t>
      </w:r>
      <w:proofErr w:type="gramStart"/>
      <w:r w:rsidRPr="00944C4A">
        <w:rPr>
          <w:rFonts w:ascii="Times New Roman" w:hAnsi="Times New Roman" w:cs="Times New Roman"/>
          <w:sz w:val="24"/>
          <w:szCs w:val="24"/>
        </w:rPr>
        <w:t>товары</w:t>
      </w:r>
      <w:proofErr w:type="gramEnd"/>
      <w:r w:rsidRPr="00944C4A">
        <w:rPr>
          <w:rFonts w:ascii="Times New Roman" w:hAnsi="Times New Roman" w:cs="Times New Roman"/>
          <w:sz w:val="24"/>
          <w:szCs w:val="24"/>
        </w:rPr>
        <w:t xml:space="preserve"> и услуги с целью получения прибыли и которая использует факторы производства для выпуска своей продукции. </w:t>
      </w:r>
    </w:p>
    <w:p w:rsidR="00322AEF" w:rsidRPr="00944C4A" w:rsidRDefault="00322AEF" w:rsidP="00322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>Д. Ценная бумага, представляющая собой долговое обязательство акционерного общества, которое АО обязано погасить (выкупить) в установленный срок по номинальной стоимости этого долгового обязательства и по котором</w:t>
      </w:r>
      <w:proofErr w:type="gramStart"/>
      <w:r w:rsidRPr="00944C4A">
        <w:rPr>
          <w:rFonts w:ascii="Times New Roman" w:hAnsi="Times New Roman" w:cs="Times New Roman"/>
          <w:sz w:val="24"/>
          <w:szCs w:val="24"/>
        </w:rPr>
        <w:t>у АО о</w:t>
      </w:r>
      <w:proofErr w:type="gramEnd"/>
      <w:r w:rsidRPr="00944C4A">
        <w:rPr>
          <w:rFonts w:ascii="Times New Roman" w:hAnsi="Times New Roman" w:cs="Times New Roman"/>
          <w:sz w:val="24"/>
          <w:szCs w:val="24"/>
        </w:rPr>
        <w:t xml:space="preserve">бязано выплачивать фиксированный процент. </w:t>
      </w:r>
    </w:p>
    <w:p w:rsidR="00322AEF" w:rsidRPr="00944C4A" w:rsidRDefault="00322AEF" w:rsidP="00322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>Е. Организация, которая имеет обособленное имущество, отвечает по своим обязательствам этим имуществом, имеет право приобретать новое имущество и продавать свое имущество, обладает определяемыми законом имущественными и неимущественными правами, может выступать истцом и ответчиком в суде, должно иметь самостоятельный баланс и смету своих доходов и расходов.</w:t>
      </w:r>
    </w:p>
    <w:p w:rsidR="00322AEF" w:rsidRPr="00944C4A" w:rsidRDefault="00322AEF" w:rsidP="00322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Ж. Количество акций, которое обеспечивает их владельцу большинство голосов на общем собрании акционеров. </w:t>
      </w:r>
    </w:p>
    <w:p w:rsidR="00322AEF" w:rsidRPr="00944C4A" w:rsidRDefault="00322AEF" w:rsidP="00322A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>З. Вид хозяйственного общества, уставной капитал которого формируется за счет продажи акций, участники которого несут свою материальную ответственность за результаты деятельности данного общества только в пределах цены принадлежащих им акций и несут риск убытков в пределах капитала, вложенного в эти акции.</w:t>
      </w:r>
    </w:p>
    <w:p w:rsidR="00322AEF" w:rsidRPr="00944C4A" w:rsidRDefault="00322AEF" w:rsidP="00322AEF">
      <w:pPr>
        <w:rPr>
          <w:rFonts w:ascii="Times New Roman" w:hAnsi="Times New Roman" w:cs="Times New Roman"/>
          <w:sz w:val="24"/>
          <w:szCs w:val="24"/>
        </w:rPr>
      </w:pPr>
    </w:p>
    <w:p w:rsidR="00B11FFB" w:rsidRPr="00944C4A" w:rsidRDefault="00B11FFB" w:rsidP="00B11FFB">
      <w:pPr>
        <w:pStyle w:val="Iauiue"/>
        <w:numPr>
          <w:ilvl w:val="0"/>
          <w:numId w:val="1"/>
        </w:numPr>
        <w:ind w:left="709"/>
        <w:jc w:val="both"/>
        <w:rPr>
          <w:rFonts w:ascii="Times New Roman" w:hAnsi="Times New Roman" w:cs="Times New Roman"/>
          <w:b/>
          <w:i/>
        </w:rPr>
      </w:pPr>
      <w:r w:rsidRPr="00944C4A">
        <w:rPr>
          <w:rFonts w:ascii="Times New Roman" w:hAnsi="Times New Roman" w:cs="Times New Roman"/>
          <w:b/>
          <w:i/>
        </w:rPr>
        <w:t xml:space="preserve">Тесты </w:t>
      </w:r>
    </w:p>
    <w:p w:rsidR="00B11FFB" w:rsidRPr="00944C4A" w:rsidRDefault="00B11FFB" w:rsidP="00B11FFB">
      <w:pPr>
        <w:pStyle w:val="Iauiue"/>
        <w:jc w:val="both"/>
        <w:rPr>
          <w:rFonts w:ascii="Times New Roman" w:hAnsi="Times New Roman" w:cs="Times New Roman"/>
        </w:rPr>
      </w:pPr>
      <w:r w:rsidRPr="00944C4A">
        <w:rPr>
          <w:rFonts w:ascii="Times New Roman" w:hAnsi="Times New Roman" w:cs="Times New Roman"/>
        </w:rPr>
        <w:t xml:space="preserve">Внимательно прочитайте следующие утверждения и укажите, какие из них верны, а какие — ошибочны. </w:t>
      </w:r>
    </w:p>
    <w:p w:rsidR="00B11FFB" w:rsidRPr="00944C4A" w:rsidRDefault="00B11FFB" w:rsidP="00B11FFB">
      <w:pPr>
        <w:pStyle w:val="Iauiue"/>
        <w:ind w:left="705" w:hanging="705"/>
        <w:jc w:val="both"/>
        <w:rPr>
          <w:rFonts w:ascii="Times New Roman" w:hAnsi="Times New Roman" w:cs="Times New Roman"/>
        </w:rPr>
      </w:pPr>
      <w:r w:rsidRPr="00944C4A">
        <w:rPr>
          <w:rFonts w:ascii="Times New Roman" w:hAnsi="Times New Roman" w:cs="Times New Roman"/>
        </w:rPr>
        <w:t xml:space="preserve">1. Владелец обыкновенной акции имеет право: </w:t>
      </w:r>
    </w:p>
    <w:p w:rsidR="00B11FFB" w:rsidRPr="00944C4A" w:rsidRDefault="00B11FFB" w:rsidP="00B11FFB">
      <w:pPr>
        <w:pStyle w:val="Iniiaiieoaeno3"/>
        <w:ind w:left="705" w:hanging="705"/>
        <w:jc w:val="both"/>
        <w:rPr>
          <w:rFonts w:ascii="Times New Roman" w:hAnsi="Times New Roman" w:cs="Times New Roman"/>
        </w:rPr>
      </w:pPr>
      <w:r w:rsidRPr="00944C4A">
        <w:rPr>
          <w:rFonts w:ascii="Times New Roman" w:hAnsi="Times New Roman" w:cs="Times New Roman"/>
        </w:rPr>
        <w:t>а) голосовать на собрании акционеров;</w:t>
      </w:r>
    </w:p>
    <w:p w:rsidR="00B11FFB" w:rsidRPr="00944C4A" w:rsidRDefault="00B11FFB" w:rsidP="00B11FFB">
      <w:pPr>
        <w:pStyle w:val="Iniiaiieoaeno3"/>
        <w:ind w:left="705" w:hanging="705"/>
        <w:jc w:val="both"/>
        <w:rPr>
          <w:rFonts w:ascii="Times New Roman" w:hAnsi="Times New Roman" w:cs="Times New Roman"/>
        </w:rPr>
      </w:pPr>
      <w:r w:rsidRPr="00944C4A">
        <w:rPr>
          <w:rFonts w:ascii="Times New Roman" w:hAnsi="Times New Roman" w:cs="Times New Roman"/>
        </w:rPr>
        <w:t xml:space="preserve">б) участвовать в управлении данным АО; </w:t>
      </w:r>
    </w:p>
    <w:p w:rsidR="00B11FFB" w:rsidRPr="00944C4A" w:rsidRDefault="00B11FFB" w:rsidP="00B11FFB">
      <w:pPr>
        <w:pStyle w:val="Iauiue"/>
        <w:ind w:left="705" w:hanging="705"/>
        <w:jc w:val="both"/>
        <w:rPr>
          <w:rFonts w:ascii="Times New Roman" w:hAnsi="Times New Roman" w:cs="Times New Roman"/>
        </w:rPr>
      </w:pPr>
      <w:r w:rsidRPr="00944C4A">
        <w:rPr>
          <w:rFonts w:ascii="Times New Roman" w:hAnsi="Times New Roman" w:cs="Times New Roman"/>
        </w:rPr>
        <w:t>в) получать фиксированный дивиденд;</w:t>
      </w:r>
    </w:p>
    <w:p w:rsidR="00B11FFB" w:rsidRPr="00944C4A" w:rsidRDefault="00B11FFB" w:rsidP="00B11FFB">
      <w:pPr>
        <w:pStyle w:val="Iauiue"/>
        <w:ind w:left="705" w:hanging="705"/>
        <w:jc w:val="both"/>
        <w:rPr>
          <w:rFonts w:ascii="Times New Roman" w:hAnsi="Times New Roman" w:cs="Times New Roman"/>
        </w:rPr>
      </w:pPr>
      <w:r w:rsidRPr="00944C4A">
        <w:rPr>
          <w:rFonts w:ascii="Times New Roman" w:hAnsi="Times New Roman" w:cs="Times New Roman"/>
        </w:rPr>
        <w:t xml:space="preserve">г) в случае выхода из ОА получать свою долю в уставном капитале. </w:t>
      </w:r>
    </w:p>
    <w:p w:rsidR="00B11FFB" w:rsidRPr="00944C4A" w:rsidRDefault="00B11FFB" w:rsidP="00B11FFB">
      <w:pPr>
        <w:pStyle w:val="a3"/>
        <w:shd w:val="clear" w:color="auto" w:fill="FFFFFF"/>
        <w:spacing w:before="0" w:beforeAutospacing="0" w:after="0" w:afterAutospacing="0"/>
      </w:pPr>
      <w:r w:rsidRPr="00944C4A">
        <w:t>2. Хозяйственным товариществом является:</w:t>
      </w:r>
      <w:r w:rsidRPr="00944C4A">
        <w:br/>
        <w:t>а) общество с ограниченной ответственностью</w:t>
      </w:r>
      <w:r w:rsidRPr="00944C4A">
        <w:br/>
      </w:r>
      <w:r w:rsidRPr="00944C4A">
        <w:lastRenderedPageBreak/>
        <w:t>б) общество с дополнительной ответственностью</w:t>
      </w:r>
      <w:r w:rsidRPr="00944C4A">
        <w:br/>
      </w:r>
      <w:r w:rsidRPr="00944C4A">
        <w:rPr>
          <w:rStyle w:val="a4"/>
          <w:b w:val="0"/>
          <w:bdr w:val="none" w:sz="0" w:space="0" w:color="auto" w:frame="1"/>
        </w:rPr>
        <w:t>в) коммандитное товарищество</w:t>
      </w:r>
      <w:r w:rsidRPr="00944C4A">
        <w:rPr>
          <w:b/>
        </w:rPr>
        <w:br/>
      </w:r>
      <w:r w:rsidRPr="00944C4A">
        <w:t xml:space="preserve">г) </w:t>
      </w:r>
      <w:r w:rsidR="00B5645B">
        <w:t>непубличное</w:t>
      </w:r>
      <w:r w:rsidRPr="00944C4A">
        <w:t xml:space="preserve"> акционерное общество</w:t>
      </w:r>
    </w:p>
    <w:p w:rsidR="00B11FFB" w:rsidRPr="00944C4A" w:rsidRDefault="00B11FFB" w:rsidP="00B11FFB">
      <w:pPr>
        <w:pStyle w:val="a3"/>
        <w:shd w:val="clear" w:color="auto" w:fill="FFFFFF"/>
        <w:spacing w:before="0" w:beforeAutospacing="0" w:after="0" w:afterAutospacing="0"/>
      </w:pPr>
      <w:r w:rsidRPr="00944C4A">
        <w:t>3. Хозяйственным обществом является:</w:t>
      </w:r>
      <w:r w:rsidRPr="00944C4A">
        <w:br/>
        <w:t>а) полное товарищество</w:t>
      </w:r>
      <w:r w:rsidRPr="00944C4A">
        <w:br/>
      </w:r>
      <w:r w:rsidRPr="00944C4A">
        <w:rPr>
          <w:rStyle w:val="a4"/>
          <w:b w:val="0"/>
          <w:bdr w:val="none" w:sz="0" w:space="0" w:color="auto" w:frame="1"/>
        </w:rPr>
        <w:t xml:space="preserve">б) </w:t>
      </w:r>
      <w:r w:rsidR="00B5645B">
        <w:t>непубличное</w:t>
      </w:r>
      <w:r w:rsidR="00B5645B" w:rsidRPr="00944C4A">
        <w:rPr>
          <w:rStyle w:val="a4"/>
          <w:b w:val="0"/>
          <w:bdr w:val="none" w:sz="0" w:space="0" w:color="auto" w:frame="1"/>
        </w:rPr>
        <w:t xml:space="preserve"> </w:t>
      </w:r>
      <w:r w:rsidRPr="00944C4A">
        <w:rPr>
          <w:rStyle w:val="a4"/>
          <w:b w:val="0"/>
          <w:bdr w:val="none" w:sz="0" w:space="0" w:color="auto" w:frame="1"/>
        </w:rPr>
        <w:t>акционерное общество</w:t>
      </w:r>
      <w:bookmarkStart w:id="0" w:name="_GoBack"/>
      <w:bookmarkEnd w:id="0"/>
      <w:r w:rsidRPr="00944C4A">
        <w:rPr>
          <w:b/>
        </w:rPr>
        <w:br/>
      </w:r>
      <w:r w:rsidRPr="00944C4A">
        <w:t>в) коммандитное товарищество</w:t>
      </w:r>
      <w:r w:rsidRPr="00944C4A">
        <w:br/>
        <w:t>г) товарищество на вере</w:t>
      </w:r>
    </w:p>
    <w:p w:rsidR="00B11FFB" w:rsidRPr="00944C4A" w:rsidRDefault="00B11FFB" w:rsidP="00B11FFB">
      <w:pPr>
        <w:pStyle w:val="a3"/>
        <w:shd w:val="clear" w:color="auto" w:fill="FFFFFF"/>
        <w:spacing w:before="0" w:beforeAutospacing="0" w:after="0" w:afterAutospacing="0"/>
      </w:pPr>
      <w:r w:rsidRPr="00944C4A">
        <w:t>4. Открытую подписку на выпускаемые акции проводит:</w:t>
      </w:r>
      <w:r w:rsidRPr="00944C4A">
        <w:br/>
        <w:t>а) общество с ограниченной ответственностью</w:t>
      </w:r>
      <w:r w:rsidRPr="00944C4A">
        <w:br/>
      </w:r>
      <w:r w:rsidRPr="00944C4A">
        <w:rPr>
          <w:rStyle w:val="a4"/>
          <w:b w:val="0"/>
          <w:bdr w:val="none" w:sz="0" w:space="0" w:color="auto" w:frame="1"/>
        </w:rPr>
        <w:t>б) открытое акционерное общество</w:t>
      </w:r>
      <w:r w:rsidRPr="00944C4A">
        <w:rPr>
          <w:b/>
        </w:rPr>
        <w:br/>
      </w:r>
      <w:r w:rsidRPr="00944C4A">
        <w:t>в) производственный кооператив</w:t>
      </w:r>
      <w:r w:rsidRPr="00944C4A">
        <w:br/>
        <w:t>г) коммандитное товарищество</w:t>
      </w:r>
    </w:p>
    <w:p w:rsidR="00B11FFB" w:rsidRPr="00944C4A" w:rsidRDefault="00B11FFB" w:rsidP="00B11FFB">
      <w:pPr>
        <w:pStyle w:val="a3"/>
        <w:shd w:val="clear" w:color="auto" w:fill="FFFFFF"/>
        <w:spacing w:before="0" w:beforeAutospacing="0" w:after="0" w:afterAutospacing="0"/>
      </w:pPr>
      <w:r w:rsidRPr="00944C4A">
        <w:t>5. Унитарное предприятие – это коммерческая организация:</w:t>
      </w:r>
      <w:r w:rsidRPr="00944C4A">
        <w:br/>
        <w:t>а) наделенная правом собственности на имущество, закрепленное за ним собственником</w:t>
      </w:r>
      <w:r w:rsidRPr="00944C4A">
        <w:br/>
      </w:r>
      <w:r w:rsidRPr="00944C4A">
        <w:rPr>
          <w:rStyle w:val="a4"/>
          <w:b w:val="0"/>
          <w:bdr w:val="none" w:sz="0" w:space="0" w:color="auto" w:frame="1"/>
        </w:rPr>
        <w:t>б) не наделенная правом собственности на имущество, закрепленное за ним</w:t>
      </w:r>
      <w:r w:rsidRPr="00944C4A">
        <w:rPr>
          <w:rStyle w:val="apple-converted-space"/>
          <w:b/>
        </w:rPr>
        <w:t> </w:t>
      </w:r>
      <w:r w:rsidRPr="00944C4A">
        <w:rPr>
          <w:rStyle w:val="a4"/>
          <w:b w:val="0"/>
          <w:bdr w:val="none" w:sz="0" w:space="0" w:color="auto" w:frame="1"/>
        </w:rPr>
        <w:t>собственником</w:t>
      </w:r>
      <w:r w:rsidRPr="00944C4A">
        <w:rPr>
          <w:b/>
        </w:rPr>
        <w:br/>
      </w:r>
      <w:r w:rsidRPr="00944C4A">
        <w:t>в) частично наделенная правом собственности на имущество, закрепленное за ним собственником</w:t>
      </w:r>
      <w:r w:rsidRPr="00944C4A">
        <w:br/>
        <w:t>г) наделяемая правом собственности на имущество по усмотрению собственника</w:t>
      </w:r>
    </w:p>
    <w:p w:rsidR="00B11FFB" w:rsidRPr="00944C4A" w:rsidRDefault="00B11FFB" w:rsidP="00B11FFB">
      <w:pPr>
        <w:pStyle w:val="a3"/>
        <w:shd w:val="clear" w:color="auto" w:fill="FFFFFF"/>
        <w:spacing w:before="0" w:beforeAutospacing="0" w:after="0" w:afterAutospacing="0"/>
      </w:pPr>
      <w:r w:rsidRPr="00944C4A">
        <w:t>6. Холдинговая компания – это предприятие:</w:t>
      </w:r>
      <w:r w:rsidRPr="00944C4A">
        <w:br/>
      </w:r>
      <w:r w:rsidRPr="00944C4A">
        <w:rPr>
          <w:rStyle w:val="a4"/>
          <w:b w:val="0"/>
          <w:bdr w:val="none" w:sz="0" w:space="0" w:color="auto" w:frame="1"/>
        </w:rPr>
        <w:t>а) владеющее контрольными пакетами акций других предприятий</w:t>
      </w:r>
      <w:r w:rsidRPr="00944C4A">
        <w:rPr>
          <w:b/>
        </w:rPr>
        <w:br/>
      </w:r>
      <w:r w:rsidRPr="00944C4A">
        <w:t>б) занимающееся сбытом продукции</w:t>
      </w:r>
      <w:r w:rsidRPr="00944C4A">
        <w:br/>
        <w:t>в) контролирующее производство одного вида товара</w:t>
      </w:r>
      <w:r w:rsidRPr="00944C4A">
        <w:br/>
        <w:t>г) осуществляющее страховую деятельность</w:t>
      </w:r>
    </w:p>
    <w:p w:rsidR="00B11FFB" w:rsidRPr="00944C4A" w:rsidRDefault="00B11FFB" w:rsidP="00B11FFB">
      <w:pPr>
        <w:pStyle w:val="a3"/>
        <w:shd w:val="clear" w:color="auto" w:fill="FFFFFF"/>
        <w:spacing w:before="0" w:beforeAutospacing="0" w:after="0" w:afterAutospacing="0"/>
      </w:pPr>
      <w:r w:rsidRPr="00944C4A">
        <w:t>7. Некоммерческие организации – это юридические лица, главной целью которых является:</w:t>
      </w:r>
      <w:r w:rsidRPr="00944C4A">
        <w:br/>
        <w:t>а) распределение прибыли между учредителями</w:t>
      </w:r>
      <w:r w:rsidRPr="00944C4A">
        <w:br/>
        <w:t>б) получение прибыли</w:t>
      </w:r>
      <w:r w:rsidRPr="00944C4A">
        <w:br/>
      </w:r>
      <w:r w:rsidRPr="00944C4A">
        <w:rPr>
          <w:rStyle w:val="a4"/>
          <w:b w:val="0"/>
          <w:bdr w:val="none" w:sz="0" w:space="0" w:color="auto" w:frame="1"/>
        </w:rPr>
        <w:t>в) удовлетворение материальных, духовных или иных нематериальных потребностей,</w:t>
      </w:r>
      <w:r w:rsidRPr="00944C4A">
        <w:rPr>
          <w:rStyle w:val="apple-converted-space"/>
          <w:b/>
        </w:rPr>
        <w:t> </w:t>
      </w:r>
      <w:r w:rsidRPr="00944C4A">
        <w:rPr>
          <w:rStyle w:val="a4"/>
          <w:b w:val="0"/>
          <w:bdr w:val="none" w:sz="0" w:space="0" w:color="auto" w:frame="1"/>
        </w:rPr>
        <w:t>социальные, благотворительные, культурные, образовательные или иные общественно-полезные цели</w:t>
      </w:r>
      <w:r w:rsidRPr="00944C4A">
        <w:rPr>
          <w:b/>
        </w:rPr>
        <w:br/>
      </w:r>
      <w:r w:rsidRPr="00944C4A">
        <w:t>г) удовлетворение только материальных потребностей</w:t>
      </w:r>
    </w:p>
    <w:p w:rsidR="00B11FFB" w:rsidRPr="00944C4A" w:rsidRDefault="00B11FFB" w:rsidP="00B1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8. Решения, принимаемые на общем собрании акционеров, основаны на результатах голосования, которое проводится по формуле: </w:t>
      </w:r>
    </w:p>
    <w:p w:rsidR="00B11FFB" w:rsidRPr="00944C4A" w:rsidRDefault="00B11FFB" w:rsidP="00B1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а) один владелец акций — один голос; </w:t>
      </w:r>
    </w:p>
    <w:p w:rsidR="00B11FFB" w:rsidRPr="00944C4A" w:rsidRDefault="00B11FFB" w:rsidP="00B1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б) одна обыкновенная акция — один голос; </w:t>
      </w:r>
    </w:p>
    <w:p w:rsidR="00B11FFB" w:rsidRPr="00944C4A" w:rsidRDefault="00B11FFB" w:rsidP="00B1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в) одна акция — один голос; </w:t>
      </w:r>
    </w:p>
    <w:p w:rsidR="00B11FFB" w:rsidRPr="00944C4A" w:rsidRDefault="00B11FFB" w:rsidP="00B1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г) одна акция или одна облигация — один голос. </w:t>
      </w:r>
    </w:p>
    <w:p w:rsidR="00B11FFB" w:rsidRPr="00944C4A" w:rsidRDefault="00B11FFB" w:rsidP="00322AEF">
      <w:pPr>
        <w:rPr>
          <w:rFonts w:ascii="Times New Roman" w:hAnsi="Times New Roman" w:cs="Times New Roman"/>
          <w:sz w:val="24"/>
          <w:szCs w:val="24"/>
        </w:rPr>
      </w:pPr>
    </w:p>
    <w:p w:rsidR="00B11FFB" w:rsidRPr="00944C4A" w:rsidRDefault="00B11FFB" w:rsidP="00B11FF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4C4A">
        <w:rPr>
          <w:rFonts w:ascii="Times New Roman" w:hAnsi="Times New Roman" w:cs="Times New Roman"/>
          <w:b/>
          <w:i/>
          <w:sz w:val="24"/>
          <w:szCs w:val="24"/>
        </w:rPr>
        <w:t>Задача.</w:t>
      </w:r>
    </w:p>
    <w:p w:rsidR="00B11FFB" w:rsidRPr="00944C4A" w:rsidRDefault="00B11FFB" w:rsidP="00B11FFB">
      <w:pPr>
        <w:autoSpaceDE w:val="0"/>
        <w:autoSpaceDN w:val="0"/>
        <w:adjustRightInd w:val="0"/>
        <w:spacing w:after="0" w:line="240" w:lineRule="auto"/>
        <w:ind w:left="-11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Предположим, что в АО «Мамонт» простые акции распределены между их держателями следующим образом: </w:t>
      </w:r>
    </w:p>
    <w:p w:rsidR="00B11FFB" w:rsidRPr="00944C4A" w:rsidRDefault="00B11FFB" w:rsidP="00B1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Банку «Большие деньги» принадлежит..........................................288 акций </w:t>
      </w:r>
    </w:p>
    <w:p w:rsidR="00B11FFB" w:rsidRPr="00944C4A" w:rsidRDefault="00B11FFB" w:rsidP="00B1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Генеральному директору АО «Мамонт»..........................................501 акция </w:t>
      </w:r>
    </w:p>
    <w:p w:rsidR="00B11FFB" w:rsidRPr="00944C4A" w:rsidRDefault="00B11FFB" w:rsidP="00B1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Прочим работникам АО «Мамонт»..................................................212 акций </w:t>
      </w:r>
    </w:p>
    <w:p w:rsidR="00B11FFB" w:rsidRPr="00944C4A" w:rsidRDefault="00B11FFB" w:rsidP="00B1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Мелким акционерам со стороны.....................................................499 акций </w:t>
      </w:r>
    </w:p>
    <w:p w:rsidR="00B11FFB" w:rsidRPr="00944C4A" w:rsidRDefault="00B11FFB" w:rsidP="00B1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Общее количество (простых) обыкновенных акций................... 1500 акций </w:t>
      </w:r>
    </w:p>
    <w:p w:rsidR="00B11FFB" w:rsidRPr="00944C4A" w:rsidRDefault="00B11FFB" w:rsidP="00B1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C4A">
        <w:rPr>
          <w:rFonts w:ascii="Times New Roman" w:hAnsi="Times New Roman" w:cs="Times New Roman"/>
          <w:sz w:val="24"/>
          <w:szCs w:val="24"/>
        </w:rPr>
        <w:t xml:space="preserve">Определите, кому принадлежит контрольный пакет акций. </w:t>
      </w:r>
    </w:p>
    <w:p w:rsidR="00B11FFB" w:rsidRPr="00944C4A" w:rsidRDefault="00B11FFB" w:rsidP="00322AEF">
      <w:pPr>
        <w:rPr>
          <w:rFonts w:ascii="Times New Roman" w:hAnsi="Times New Roman" w:cs="Times New Roman"/>
          <w:sz w:val="24"/>
          <w:szCs w:val="24"/>
        </w:rPr>
      </w:pPr>
    </w:p>
    <w:p w:rsidR="00322AEF" w:rsidRPr="00944C4A" w:rsidRDefault="00322AEF" w:rsidP="00322AEF">
      <w:pPr>
        <w:rPr>
          <w:rFonts w:ascii="Times New Roman" w:hAnsi="Times New Roman" w:cs="Times New Roman"/>
          <w:sz w:val="24"/>
          <w:szCs w:val="24"/>
        </w:rPr>
      </w:pPr>
    </w:p>
    <w:p w:rsidR="00322AEF" w:rsidRPr="00944C4A" w:rsidRDefault="00322AEF">
      <w:pPr>
        <w:rPr>
          <w:rFonts w:ascii="Times New Roman" w:hAnsi="Times New Roman" w:cs="Times New Roman"/>
          <w:sz w:val="24"/>
          <w:szCs w:val="24"/>
        </w:rPr>
      </w:pPr>
    </w:p>
    <w:sectPr w:rsidR="00322AEF" w:rsidRPr="00944C4A" w:rsidSect="00322AE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26C98"/>
    <w:multiLevelType w:val="hybridMultilevel"/>
    <w:tmpl w:val="0DC4617E"/>
    <w:lvl w:ilvl="0" w:tplc="FA845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AEF"/>
    <w:rsid w:val="001A389F"/>
    <w:rsid w:val="00322AEF"/>
    <w:rsid w:val="00517995"/>
    <w:rsid w:val="007E6A1B"/>
    <w:rsid w:val="00944C4A"/>
    <w:rsid w:val="00B11FFB"/>
    <w:rsid w:val="00B5645B"/>
    <w:rsid w:val="00CC2E71"/>
    <w:rsid w:val="00DC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322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Iniiaiieoaeno3">
    <w:name w:val="Iniiaiie oaeno 3"/>
    <w:basedOn w:val="a"/>
    <w:next w:val="a"/>
    <w:uiPriority w:val="99"/>
    <w:rsid w:val="00B11F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11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1FFB"/>
    <w:rPr>
      <w:b/>
      <w:bCs/>
    </w:rPr>
  </w:style>
  <w:style w:type="character" w:customStyle="1" w:styleId="apple-converted-space">
    <w:name w:val="apple-converted-space"/>
    <w:basedOn w:val="a0"/>
    <w:rsid w:val="00B11FFB"/>
  </w:style>
  <w:style w:type="paragraph" w:styleId="a5">
    <w:name w:val="List Paragraph"/>
    <w:basedOn w:val="a"/>
    <w:uiPriority w:val="34"/>
    <w:qFormat/>
    <w:rsid w:val="00B11F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322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Iniiaiieoaeno3">
    <w:name w:val="Iniiaiie oaeno 3"/>
    <w:basedOn w:val="a"/>
    <w:next w:val="a"/>
    <w:uiPriority w:val="99"/>
    <w:rsid w:val="00B11F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11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1FFB"/>
    <w:rPr>
      <w:b/>
      <w:bCs/>
    </w:rPr>
  </w:style>
  <w:style w:type="character" w:customStyle="1" w:styleId="apple-converted-space">
    <w:name w:val="apple-converted-space"/>
    <w:basedOn w:val="a0"/>
    <w:rsid w:val="00B11FFB"/>
  </w:style>
  <w:style w:type="paragraph" w:styleId="a5">
    <w:name w:val="List Paragraph"/>
    <w:basedOn w:val="a"/>
    <w:uiPriority w:val="34"/>
    <w:qFormat/>
    <w:rsid w:val="00B11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Оксана Викторовна</cp:lastModifiedBy>
  <cp:revision>6</cp:revision>
  <cp:lastPrinted>2015-03-18T00:44:00Z</cp:lastPrinted>
  <dcterms:created xsi:type="dcterms:W3CDTF">2015-03-17T13:59:00Z</dcterms:created>
  <dcterms:modified xsi:type="dcterms:W3CDTF">2021-04-22T02:12:00Z</dcterms:modified>
</cp:coreProperties>
</file>