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EB7" w:rsidRPr="009C470A" w:rsidRDefault="009E3CB2" w:rsidP="009E3C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70A">
        <w:rPr>
          <w:rFonts w:ascii="Times New Roman" w:hAnsi="Times New Roman" w:cs="Times New Roman"/>
          <w:b/>
          <w:sz w:val="24"/>
          <w:szCs w:val="24"/>
        </w:rPr>
        <w:t>Промежуточная аттестация №1</w:t>
      </w:r>
    </w:p>
    <w:p w:rsidR="009E3CB2" w:rsidRPr="009C470A" w:rsidRDefault="009E3CB2" w:rsidP="009E3C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70A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9E3CB2" w:rsidRDefault="009E3CB2" w:rsidP="009E3C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70A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9C470A" w:rsidRPr="009C470A" w:rsidRDefault="009C470A" w:rsidP="009E3CB2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E3CB2" w:rsidRPr="009C470A" w:rsidRDefault="009E3CB2" w:rsidP="009E3C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</w:rPr>
        <w:t>Валовой внутренний продукт измеряется: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в основных ценах;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в ценах производителя;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  <w:b w:val="0"/>
        </w:rPr>
        <w:t>в рыночных ценах;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в экспортных ценах.</w:t>
      </w:r>
    </w:p>
    <w:p w:rsidR="009E3CB2" w:rsidRPr="009C470A" w:rsidRDefault="009E3CB2" w:rsidP="009E3C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</w:rPr>
        <w:t>Располагаемый доход – это: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  <w:b w:val="0"/>
        </w:rPr>
        <w:t>личный доход минус индивидуальные налоги и неналоговые платежи;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сумма, включающая заработную плату, жалованье, ренту и доход в форме процента на капитал минус налог на личный доход;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зарплата и жалованье, доход в форме процента на капитал минус налог на личный доход;</w:t>
      </w:r>
    </w:p>
    <w:p w:rsidR="009E3CB2" w:rsidRPr="009C470A" w:rsidRDefault="009E3CB2" w:rsidP="009E3C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</w:rPr>
        <w:t xml:space="preserve">Величина ВВП зависит </w:t>
      </w:r>
      <w:proofErr w:type="gramStart"/>
      <w:r w:rsidRPr="009C470A">
        <w:rPr>
          <w:rStyle w:val="a4"/>
        </w:rPr>
        <w:t>от</w:t>
      </w:r>
      <w:proofErr w:type="gramEnd"/>
      <w:r w:rsidRPr="009C470A">
        <w:rPr>
          <w:rStyle w:val="a4"/>
        </w:rPr>
        <w:t>: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количества произведенных благ;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количества использованных при производстве благ ресурсов;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  <w:b w:val="0"/>
        </w:rPr>
        <w:t>количества произведенных благ и их цен;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динамики цен.</w:t>
      </w:r>
    </w:p>
    <w:p w:rsidR="009E3CB2" w:rsidRPr="009C470A" w:rsidRDefault="009E3CB2" w:rsidP="009E3C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</w:rPr>
        <w:t>Из указанных ниже видов доходов или расходов учитывается при подсчете ВНП данного года?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пенсия бывшего фабричного рабочего;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  <w:b w:val="0"/>
        </w:rPr>
        <w:t>работа маляра по окраске дома;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деньги, полученные от продажи автомобиля выпуска прошлого года;</w:t>
      </w:r>
    </w:p>
    <w:p w:rsidR="009E3CB2" w:rsidRPr="009C470A" w:rsidRDefault="009E3CB2" w:rsidP="009E3CB2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ежемесячные денежные переводы, получаемые студентом из дома.</w:t>
      </w:r>
    </w:p>
    <w:p w:rsidR="009E3CB2" w:rsidRPr="009C470A" w:rsidRDefault="009E3CB2" w:rsidP="009E3C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</w:rPr>
        <w:t>Личный доход это: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стоимость произведенных за год товаров и услуг;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  <w:b w:val="0"/>
        </w:rPr>
        <w:t>доход, полученный домохозяйствами в течение данного года;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весь доход, предназначенный для личных расходов, после уплаты налогов;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ВВП минус амортизация.</w:t>
      </w:r>
    </w:p>
    <w:p w:rsidR="009E3CB2" w:rsidRPr="009C470A" w:rsidRDefault="009E3CB2" w:rsidP="009E3C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</w:rPr>
        <w:t xml:space="preserve">ВНП, рассчитанный по потоку расходов, и </w:t>
      </w:r>
      <w:proofErr w:type="gramStart"/>
      <w:r w:rsidRPr="009C470A">
        <w:rPr>
          <w:rStyle w:val="a4"/>
        </w:rPr>
        <w:t>ВНП, рассчитанный по потоку доходов соотносятся</w:t>
      </w:r>
      <w:proofErr w:type="gramEnd"/>
      <w:r w:rsidRPr="009C470A">
        <w:rPr>
          <w:rStyle w:val="a4"/>
        </w:rPr>
        <w:t xml:space="preserve"> следующим образом: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  <w:b w:val="0"/>
        </w:rPr>
        <w:t>ВНП по доходам равен ВНП по расходам;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ВНП по доходам больше ВНП по расходам в условиях экономического роста;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соотношение между ВНП по доходам и ВНП по расходам зависит от темпов инфляции за рассматриваемый период;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все ответы верны.</w:t>
      </w:r>
    </w:p>
    <w:p w:rsidR="009E3CB2" w:rsidRPr="009C470A" w:rsidRDefault="009E3CB2" w:rsidP="009E3C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</w:rPr>
        <w:t>Если общий уровень цен в стране за год существенно вырастет, а производство товаров и услуг не изменится, то при прочих равных условиях: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реальный валовой внутренний продукт (ВВП) увеличится;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номинальный ВВП уменьшится;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  <w:b w:val="0"/>
        </w:rPr>
        <w:t>номинальный ВВП увеличится;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реальный уровень жизни в стране повысится.</w:t>
      </w:r>
    </w:p>
    <w:p w:rsidR="009E3CB2" w:rsidRPr="009C470A" w:rsidRDefault="009E3CB2" w:rsidP="009E3C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</w:rPr>
        <w:t>Организация британской фирмой производства кроссовок в России: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  <w:b w:val="0"/>
        </w:rPr>
        <w:t>увеличит ВНП Великобритании;</w:t>
      </w:r>
      <w:bookmarkStart w:id="0" w:name="_GoBack"/>
      <w:bookmarkEnd w:id="0"/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увеличит ВВП Великобритании;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увеличит и то, и другое;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не увеличит ни того, ни другого.</w:t>
      </w:r>
    </w:p>
    <w:p w:rsidR="009E3CB2" w:rsidRPr="009C470A" w:rsidRDefault="009E3CB2" w:rsidP="009E3CB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</w:rPr>
        <w:t>Из предложенных ниже определений понятия «валовой внутренний продукт» выберите наилучшее. Валовой внутренний продукт – это: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rPr>
          <w:rStyle w:val="a4"/>
          <w:b w:val="0"/>
        </w:rPr>
        <w:t>рыночная стоимость всех конечных товаров и услуг, произведенных на территории страны в течение календарного года;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стоимость всех конечных товаров и услуг, купленных по рыночным ценам на территории страны в течение календарного года;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рыночная стоимость конечных товаров и услуг, произведенных жителями страны в течение календарного года;</w:t>
      </w:r>
    </w:p>
    <w:p w:rsidR="009E3CB2" w:rsidRPr="009C470A" w:rsidRDefault="009E3CB2" w:rsidP="009C470A">
      <w:pPr>
        <w:pStyle w:val="a3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</w:pPr>
      <w:r w:rsidRPr="009C470A">
        <w:t>рыночная стоимость страны в течение календарного года.</w:t>
      </w:r>
    </w:p>
    <w:p w:rsidR="009E3CB2" w:rsidRPr="009C470A" w:rsidRDefault="009E3CB2" w:rsidP="009E3C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E3CB2" w:rsidRPr="009C470A" w:rsidSect="009C470A">
      <w:pgSz w:w="11906" w:h="16838"/>
      <w:pgMar w:top="426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A6D7A"/>
    <w:multiLevelType w:val="multilevel"/>
    <w:tmpl w:val="C7A49A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CB2"/>
    <w:rsid w:val="00455EB7"/>
    <w:rsid w:val="009C470A"/>
    <w:rsid w:val="009E3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3C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E3C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E3C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2017-10-17T13:20:00Z</dcterms:created>
  <dcterms:modified xsi:type="dcterms:W3CDTF">2017-10-17T13:43:00Z</dcterms:modified>
</cp:coreProperties>
</file>